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90" w:rsidRPr="008761B3" w:rsidRDefault="00843290" w:rsidP="00843290">
      <w:pPr>
        <w:pStyle w:val="a7"/>
        <w:shd w:val="clear" w:color="auto" w:fill="FFFFFF"/>
        <w:spacing w:before="0" w:after="0"/>
        <w:ind w:hanging="480"/>
        <w:rPr>
          <w:rFonts w:ascii="標楷體" w:eastAsia="標楷體" w:hAnsi="標楷體"/>
          <w:b/>
          <w:sz w:val="40"/>
          <w:szCs w:val="36"/>
        </w:rPr>
      </w:pPr>
      <w:r w:rsidRPr="001317C7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904B1D">
        <w:rPr>
          <w:rFonts w:ascii="標楷體" w:eastAsia="標楷體" w:hAnsi="標楷體" w:hint="eastAsia"/>
          <w:b/>
          <w:color w:val="FF0000"/>
          <w:sz w:val="40"/>
          <w:szCs w:val="36"/>
        </w:rPr>
        <w:t>9月1</w:t>
      </w:r>
      <w:bookmarkStart w:id="0" w:name="_GoBack"/>
      <w:bookmarkEnd w:id="0"/>
      <w:r w:rsidRPr="00B1263D">
        <w:rPr>
          <w:rFonts w:ascii="標楷體" w:eastAsia="標楷體" w:hAnsi="標楷體" w:hint="eastAsia"/>
          <w:b/>
          <w:color w:val="FF0000"/>
          <w:sz w:val="40"/>
          <w:szCs w:val="36"/>
        </w:rPr>
        <w:t>日起，</w:t>
      </w:r>
      <w:r w:rsidRPr="00B1263D">
        <w:rPr>
          <w:rFonts w:ascii="標楷體" w:eastAsia="標楷體" w:hAnsi="標楷體" w:hint="eastAsia"/>
          <w:b/>
          <w:sz w:val="40"/>
          <w:szCs w:val="36"/>
        </w:rPr>
        <w:t>校園僅</w:t>
      </w:r>
      <w:r w:rsidRPr="00B1263D">
        <w:rPr>
          <w:rFonts w:ascii="標楷體" w:eastAsia="標楷體" w:hAnsi="標楷體" w:hint="eastAsia"/>
          <w:b/>
          <w:color w:val="FF0000"/>
          <w:sz w:val="40"/>
          <w:szCs w:val="36"/>
          <w:bdr w:val="single" w:sz="4" w:space="0" w:color="auto"/>
        </w:rPr>
        <w:t>操場</w:t>
      </w:r>
      <w:r w:rsidRPr="00B1263D">
        <w:rPr>
          <w:rFonts w:ascii="標楷體" w:eastAsia="標楷體" w:hAnsi="標楷體" w:hint="eastAsia"/>
          <w:b/>
          <w:color w:val="FF0000"/>
          <w:sz w:val="40"/>
          <w:szCs w:val="36"/>
        </w:rPr>
        <w:t>開放，其餘暫不開放。</w:t>
      </w:r>
      <w:r>
        <w:rPr>
          <w:rFonts w:ascii="標楷體" w:eastAsia="標楷體" w:hAnsi="標楷體" w:hint="eastAsia"/>
          <w:b/>
          <w:sz w:val="40"/>
          <w:szCs w:val="36"/>
        </w:rPr>
        <w:t>教職員工生進出一律從正門，</w:t>
      </w:r>
      <w:r w:rsidRPr="008761B3">
        <w:rPr>
          <w:rFonts w:ascii="標楷體" w:eastAsia="標楷體" w:hAnsi="標楷體" w:hint="eastAsia"/>
          <w:b/>
          <w:color w:val="00B0F0"/>
          <w:sz w:val="40"/>
          <w:szCs w:val="36"/>
        </w:rPr>
        <w:t>北側門不開放</w:t>
      </w:r>
      <w:r>
        <w:rPr>
          <w:rFonts w:ascii="標楷體" w:eastAsia="標楷體" w:hAnsi="標楷體" w:hint="eastAsia"/>
          <w:b/>
          <w:sz w:val="40"/>
          <w:szCs w:val="36"/>
        </w:rPr>
        <w:t>。</w:t>
      </w:r>
    </w:p>
    <w:p w:rsidR="00843290" w:rsidRDefault="00843290" w:rsidP="00843290">
      <w:pPr>
        <w:pStyle w:val="a7"/>
        <w:shd w:val="clear" w:color="auto" w:fill="FFFFFF"/>
        <w:spacing w:before="0" w:after="0"/>
        <w:ind w:hanging="480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1317C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1317C7">
        <w:rPr>
          <w:rFonts w:ascii="標楷體" w:eastAsia="標楷體" w:hAnsi="標楷體" w:hint="eastAsia"/>
          <w:b/>
          <w:color w:val="FF0000"/>
          <w:sz w:val="32"/>
          <w:szCs w:val="28"/>
        </w:rPr>
        <w:t>教職員工生</w:t>
      </w:r>
      <w:r w:rsidRPr="001317C7"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  <w:u w:val="single"/>
        </w:rPr>
        <w:t>務必勤洗手、遵守咳嗽禮節</w:t>
      </w:r>
      <w:r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  <w:u w:val="single"/>
        </w:rPr>
        <w:t>、環境確實清潔消毒、生病不上課、確實全面戴口罩等</w:t>
      </w:r>
      <w:r w:rsidRPr="001F4204">
        <w:rPr>
          <w:rFonts w:ascii="標楷體" w:eastAsia="標楷體" w:hAnsi="標楷體" w:hint="eastAsia"/>
          <w:color w:val="00B0F0"/>
          <w:sz w:val="32"/>
          <w:szCs w:val="28"/>
        </w:rPr>
        <w:t>除用餐及飲水外</w:t>
      </w:r>
      <w:r w:rsidRPr="001F4204">
        <w:rPr>
          <w:rFonts w:ascii="標楷體" w:eastAsia="標楷體" w:hAnsi="標楷體" w:hint="eastAsia"/>
          <w:color w:val="FF0000"/>
          <w:sz w:val="32"/>
          <w:szCs w:val="28"/>
        </w:rPr>
        <w:t>，</w:t>
      </w:r>
      <w:r w:rsidRPr="001F4204">
        <w:rPr>
          <w:rFonts w:ascii="標楷體" w:eastAsia="標楷體" w:hAnsi="標楷體" w:hint="eastAsia"/>
          <w:b/>
          <w:color w:val="FF0000"/>
          <w:sz w:val="32"/>
          <w:szCs w:val="28"/>
          <w:bdr w:val="single" w:sz="4" w:space="0" w:color="auto"/>
        </w:rPr>
        <w:t>全程戴口罩</w:t>
      </w:r>
      <w:r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  <w:u w:val="single"/>
        </w:rPr>
        <w:t>，並將口罩列入上</w:t>
      </w:r>
      <w:r w:rsidRPr="001317C7"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  <w:u w:val="single"/>
        </w:rPr>
        <w:t>學攜帶物品清單。</w:t>
      </w:r>
      <w:r w:rsidRPr="00B1263D">
        <w:rPr>
          <w:rFonts w:ascii="標楷體" w:eastAsia="標楷體" w:hAnsi="標楷體" w:hint="eastAsia"/>
          <w:b/>
          <w:sz w:val="32"/>
          <w:szCs w:val="28"/>
        </w:rPr>
        <w:t>請維持</w:t>
      </w:r>
      <w:r w:rsidRPr="001317C7">
        <w:rPr>
          <w:rFonts w:ascii="標楷體" w:eastAsia="標楷體" w:hAnsi="標楷體" w:hint="eastAsia"/>
          <w:b/>
          <w:color w:val="FF0000"/>
          <w:sz w:val="32"/>
          <w:szCs w:val="28"/>
        </w:rPr>
        <w:t>室內1.5公尺、室外1公尺以上</w:t>
      </w:r>
      <w:r w:rsidRPr="00B1263D">
        <w:rPr>
          <w:rFonts w:ascii="標楷體" w:eastAsia="標楷體" w:hAnsi="標楷體" w:hint="eastAsia"/>
          <w:b/>
          <w:sz w:val="32"/>
          <w:szCs w:val="28"/>
        </w:rPr>
        <w:t>社交距離。</w:t>
      </w:r>
    </w:p>
    <w:p w:rsidR="00843290" w:rsidRPr="00B1263D" w:rsidRDefault="00843290" w:rsidP="00843290">
      <w:pPr>
        <w:widowControl/>
        <w:shd w:val="clear" w:color="auto" w:fill="FFFFFF"/>
        <w:spacing w:beforeAutospacing="1" w:afterAutospacing="1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E67AE9">
        <w:rPr>
          <w:rFonts w:ascii="標楷體" w:eastAsia="標楷體" w:hAnsi="標楷體" w:hint="eastAsia"/>
          <w:b/>
          <w:sz w:val="32"/>
          <w:szCs w:val="28"/>
        </w:rPr>
        <w:t>三</w:t>
      </w:r>
      <w:r w:rsidRPr="00E67AE9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</w:rPr>
        <w:t>落實</w:t>
      </w:r>
      <w:r w:rsidRPr="00E67AE9">
        <w:rPr>
          <w:rFonts w:ascii="標楷體" w:eastAsia="標楷體" w:hAnsi="標楷體" w:hint="eastAsia"/>
          <w:b/>
          <w:color w:val="FF0000"/>
          <w:sz w:val="32"/>
          <w:szCs w:val="28"/>
        </w:rPr>
        <w:t>「</w:t>
      </w:r>
      <w:r w:rsidRPr="001F420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28"/>
        </w:rPr>
        <w:t>上學前、入校、下午上課前</w:t>
      </w:r>
      <w:r w:rsidRPr="00E67AE9">
        <w:rPr>
          <w:rFonts w:ascii="標楷體" w:eastAsia="標楷體" w:hAnsi="標楷體" w:hint="eastAsia"/>
          <w:b/>
          <w:color w:val="FF0000"/>
          <w:sz w:val="32"/>
          <w:szCs w:val="28"/>
        </w:rPr>
        <w:t>」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</w:rPr>
        <w:t>，隨時關心學童身心狀況。請</w:t>
      </w:r>
      <w:r w:rsidRPr="00E67AE9">
        <w:rPr>
          <w:rFonts w:ascii="標楷體" w:eastAsia="標楷體" w:hAnsi="標楷體" w:hint="eastAsia"/>
          <w:b/>
          <w:color w:val="FF0000"/>
          <w:sz w:val="32"/>
          <w:szCs w:val="28"/>
        </w:rPr>
        <w:t>家長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</w:rPr>
        <w:t>在家就要量測孩子體溫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</w:rPr>
        <w:t>，如發現孩子有發燒或呼吸道症狀，應</w:t>
      </w:r>
      <w:r w:rsidRPr="00E67AE9">
        <w:rPr>
          <w:rFonts w:ascii="標楷體" w:eastAsia="標楷體" w:hAnsi="標楷體" w:hint="eastAsia"/>
          <w:b/>
          <w:color w:val="00B0F0"/>
          <w:sz w:val="32"/>
          <w:szCs w:val="28"/>
        </w:rPr>
        <w:t>主動通報學校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</w:rPr>
        <w:t>，並</w:t>
      </w:r>
      <w:r w:rsidRPr="00CF7B87">
        <w:rPr>
          <w:rFonts w:ascii="標楷體" w:eastAsia="標楷體" w:hAnsi="標楷體" w:hint="eastAsia"/>
          <w:b/>
          <w:color w:val="7030A0"/>
          <w:sz w:val="32"/>
          <w:szCs w:val="28"/>
        </w:rPr>
        <w:t>落實</w:t>
      </w:r>
      <w:r w:rsidRPr="00E67AE9">
        <w:rPr>
          <w:rFonts w:ascii="標楷體" w:eastAsia="標楷體" w:hAnsi="標楷體" w:hint="eastAsia"/>
          <w:b/>
          <w:color w:val="FF0000"/>
          <w:sz w:val="32"/>
          <w:szCs w:val="28"/>
        </w:rPr>
        <w:t>生病不上課。</w:t>
      </w:r>
      <w:r w:rsidRPr="001F420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如經醫生判定為疑似或確診為「嚴重特殊傳染性肺炎」，應於24小時內進行校安通報及校園疑似傳染病通報系統通報。</w:t>
      </w:r>
    </w:p>
    <w:p w:rsidR="00843290" w:rsidRDefault="00843290" w:rsidP="00843290">
      <w:pPr>
        <w:pStyle w:val="a7"/>
        <w:shd w:val="clear" w:color="auto" w:fill="FFFFFF"/>
        <w:spacing w:before="0" w:after="0"/>
        <w:ind w:left="-480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Pr="001317C7">
        <w:rPr>
          <w:rFonts w:ascii="標楷體" w:eastAsia="標楷體" w:hAnsi="標楷體" w:hint="eastAsia"/>
          <w:b/>
          <w:color w:val="000000"/>
          <w:sz w:val="28"/>
          <w:szCs w:val="28"/>
        </w:rPr>
        <w:t>假期間請務必遵循衛生福利部疾病管制署公布「</w:t>
      </w:r>
      <w:r w:rsidRPr="00ED3C7A">
        <w:rPr>
          <w:rFonts w:ascii="標楷體" w:eastAsia="標楷體" w:hAnsi="標楷體" w:hint="eastAsia"/>
          <w:b/>
          <w:color w:val="FF0000"/>
          <w:sz w:val="32"/>
          <w:szCs w:val="28"/>
        </w:rPr>
        <w:t>具感染風險民眾追蹤管理機制</w:t>
      </w:r>
      <w:r w:rsidRPr="001317C7">
        <w:rPr>
          <w:rFonts w:ascii="標楷體" w:eastAsia="標楷體" w:hAnsi="標楷體" w:hint="eastAsia"/>
          <w:b/>
          <w:color w:val="000000"/>
          <w:sz w:val="28"/>
          <w:szCs w:val="28"/>
        </w:rPr>
        <w:t>」，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  <w:highlight w:val="yellow"/>
        </w:rPr>
        <w:t>不可拜訪居家隔離、居家檢疫親友</w:t>
      </w:r>
      <w:r w:rsidRPr="00E67AE9">
        <w:rPr>
          <w:rFonts w:ascii="標楷體" w:eastAsia="標楷體" w:hAnsi="標楷體" w:hint="eastAsia"/>
          <w:b/>
          <w:color w:val="000000"/>
          <w:sz w:val="32"/>
          <w:szCs w:val="28"/>
        </w:rPr>
        <w:t>；</w:t>
      </w:r>
      <w:r>
        <w:rPr>
          <w:rFonts w:ascii="標楷體" w:eastAsia="標楷體" w:hAnsi="標楷體" w:hint="eastAsia"/>
          <w:b/>
          <w:color w:val="00B0F0"/>
          <w:sz w:val="32"/>
          <w:szCs w:val="28"/>
          <w:u w:val="single"/>
        </w:rPr>
        <w:t>盡</w:t>
      </w:r>
      <w:r w:rsidRPr="00E67AE9">
        <w:rPr>
          <w:rFonts w:ascii="標楷體" w:eastAsia="標楷體" w:hAnsi="標楷體" w:hint="eastAsia"/>
          <w:b/>
          <w:color w:val="00B0F0"/>
          <w:sz w:val="32"/>
          <w:szCs w:val="28"/>
          <w:u w:val="single"/>
        </w:rPr>
        <w:t>不拜訪加強自主健康管理及自主健康管理親友</w:t>
      </w:r>
      <w:r w:rsidRPr="00E67AE9">
        <w:rPr>
          <w:rFonts w:ascii="標楷體" w:eastAsia="標楷體" w:hAnsi="標楷體" w:hint="eastAsia"/>
          <w:b/>
          <w:color w:val="00B0F0"/>
          <w:sz w:val="28"/>
          <w:szCs w:val="28"/>
        </w:rPr>
        <w:t>，</w:t>
      </w:r>
      <w:r w:rsidRPr="001317C7">
        <w:rPr>
          <w:rFonts w:ascii="標楷體" w:eastAsia="標楷體" w:hAnsi="標楷體" w:hint="eastAsia"/>
          <w:b/>
          <w:color w:val="000000"/>
          <w:sz w:val="28"/>
          <w:szCs w:val="28"/>
        </w:rPr>
        <w:t>如有必要拜訪時，請全程確實佩戴口罩，保持社交距離，勤洗手，做好清潔消毒。</w:t>
      </w:r>
      <w:r>
        <w:rPr>
          <w:rFonts w:ascii="標楷體" w:eastAsia="標楷體" w:hAnsi="標楷體" w:hint="eastAsia"/>
          <w:b/>
          <w:color w:val="FF0000"/>
          <w:sz w:val="32"/>
          <w:szCs w:val="28"/>
        </w:rPr>
        <w:t>於</w:t>
      </w:r>
      <w:r w:rsidRPr="001317C7">
        <w:rPr>
          <w:rFonts w:ascii="標楷體" w:eastAsia="標楷體" w:hAnsi="標楷體" w:hint="eastAsia"/>
          <w:b/>
          <w:color w:val="FF0000"/>
          <w:sz w:val="32"/>
          <w:szCs w:val="28"/>
        </w:rPr>
        <w:t>假期間盡可能不要前往高危險區域，並注意衛生清潔，保重身體。</w:t>
      </w:r>
    </w:p>
    <w:p w:rsidR="00843290" w:rsidRDefault="00843290" w:rsidP="00843290">
      <w:pPr>
        <w:pStyle w:val="a7"/>
        <w:shd w:val="clear" w:color="auto" w:fill="FFFFFF"/>
        <w:spacing w:before="0" w:after="0"/>
        <w:ind w:hanging="480"/>
        <w:rPr>
          <w:rFonts w:ascii="標楷體" w:eastAsia="標楷體" w:hAnsi="標楷體"/>
          <w:b/>
          <w:color w:val="000000"/>
          <w:sz w:val="36"/>
          <w:shd w:val="clear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28"/>
        </w:rPr>
        <w:lastRenderedPageBreak/>
        <w:t>五、</w:t>
      </w:r>
      <w:r w:rsidRPr="001F4204">
        <w:rPr>
          <w:rFonts w:ascii="標楷體" w:eastAsia="標楷體" w:hAnsi="標楷體" w:hint="eastAsia"/>
          <w:b/>
          <w:bCs/>
          <w:color w:val="FF0000"/>
          <w:sz w:val="36"/>
          <w:szCs w:val="28"/>
          <w:bdr w:val="single" w:sz="4" w:space="0" w:color="auto"/>
        </w:rPr>
        <w:t>家長及訪客原則不入校。</w:t>
      </w:r>
      <w:r>
        <w:rPr>
          <w:rFonts w:ascii="標楷體" w:eastAsia="標楷體" w:hAnsi="標楷體" w:hint="eastAsia"/>
          <w:b/>
          <w:color w:val="000000"/>
          <w:sz w:val="36"/>
          <w:shd w:val="clear" w:color="auto" w:fill="FFFFFF"/>
        </w:rPr>
        <w:t>，需要除佩戴口罩</w:t>
      </w:r>
      <w:r w:rsidRPr="00CF7B87">
        <w:rPr>
          <w:rFonts w:ascii="標楷體" w:eastAsia="標楷體" w:hAnsi="標楷體" w:hint="eastAsia"/>
          <w:b/>
          <w:color w:val="000000"/>
          <w:sz w:val="36"/>
          <w:shd w:val="clear" w:color="auto" w:fill="FFFFFF"/>
        </w:rPr>
        <w:t>、量測體溫外，全面實聯制。</w:t>
      </w:r>
    </w:p>
    <w:p w:rsidR="00843290" w:rsidRPr="00C84A4E" w:rsidRDefault="00843290" w:rsidP="00843290">
      <w:pPr>
        <w:pStyle w:val="a7"/>
        <w:shd w:val="clear" w:color="auto" w:fill="FFFFFF"/>
        <w:spacing w:before="0" w:after="0"/>
        <w:ind w:hanging="480"/>
        <w:rPr>
          <w:rFonts w:ascii="標楷體" w:eastAsia="標楷體" w:hAnsi="標楷體"/>
          <w:color w:val="000000"/>
          <w:sz w:val="32"/>
          <w:szCs w:val="32"/>
        </w:rPr>
      </w:pPr>
      <w:r w:rsidRPr="00DD452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六、</w:t>
      </w:r>
      <w:r w:rsidRPr="001F4204">
        <w:rPr>
          <w:rFonts w:ascii="標楷體" w:eastAsia="標楷體" w:hAnsi="標楷體" w:hint="eastAsia"/>
          <w:b/>
          <w:color w:val="000000"/>
          <w:sz w:val="32"/>
          <w:szCs w:val="32"/>
        </w:rPr>
        <w:t>教學活動</w:t>
      </w:r>
      <w:r w:rsidRPr="00C84A4E">
        <w:rPr>
          <w:rFonts w:ascii="標楷體" w:eastAsia="標楷體" w:hAnsi="標楷體" w:hint="eastAsia"/>
          <w:color w:val="000000"/>
          <w:sz w:val="32"/>
          <w:szCs w:val="32"/>
        </w:rPr>
        <w:t>~~</w:t>
      </w:r>
      <w:r w:rsidRPr="001F4204">
        <w:rPr>
          <w:rFonts w:ascii="標楷體" w:eastAsia="標楷體" w:hAnsi="標楷體" w:hint="eastAsia"/>
          <w:color w:val="000000"/>
          <w:sz w:val="32"/>
          <w:szCs w:val="32"/>
        </w:rPr>
        <w:t>固定座位及落實點名、禁止併桌；音樂課不吹奏、體育課不肢體接觸；不共用設備器材，或輪替前清消。</w:t>
      </w:r>
    </w:p>
    <w:p w:rsidR="00843290" w:rsidRPr="001F4204" w:rsidRDefault="00843290" w:rsidP="00843290">
      <w:pPr>
        <w:pStyle w:val="a7"/>
        <w:shd w:val="clear" w:color="auto" w:fill="FFFFFF"/>
        <w:spacing w:before="0" w:after="0"/>
        <w:ind w:hanging="480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DD452E">
        <w:rPr>
          <w:rFonts w:ascii="標楷體" w:eastAsia="標楷體" w:hAnsi="標楷體" w:hint="eastAsia"/>
          <w:b/>
          <w:color w:val="000000"/>
          <w:sz w:val="32"/>
          <w:szCs w:val="32"/>
        </w:rPr>
        <w:t>七、</w:t>
      </w:r>
      <w:r w:rsidRPr="001F4204">
        <w:rPr>
          <w:rFonts w:ascii="標楷體" w:eastAsia="標楷體" w:hAnsi="標楷體" w:hint="eastAsia"/>
          <w:b/>
          <w:color w:val="000000"/>
          <w:sz w:val="32"/>
          <w:szCs w:val="32"/>
        </w:rPr>
        <w:t>餐飲防疫</w:t>
      </w:r>
    </w:p>
    <w:p w:rsidR="00843290" w:rsidRPr="001F4204" w:rsidRDefault="00843290" w:rsidP="00843290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1.飲水機定期清消，禁止以口就飲。</w:t>
      </w:r>
    </w:p>
    <w:p w:rsidR="00843290" w:rsidRPr="001F4204" w:rsidRDefault="00843290" w:rsidP="00843290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</w:t>
      </w:r>
      <w:r w:rsidRPr="00C84A4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教室內用餐，</w:t>
      </w: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取餐後，</w:t>
      </w:r>
      <w:r w:rsidRPr="001F4204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2"/>
        </w:rPr>
        <w:t>於個人座位食用，</w:t>
      </w:r>
      <w:r w:rsidRPr="001F4204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2"/>
        </w:rPr>
        <w:t>使用隔板</w:t>
      </w: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，不併桌、不交談。</w:t>
      </w:r>
    </w:p>
    <w:p w:rsidR="00843290" w:rsidRPr="001F4204" w:rsidRDefault="00843290" w:rsidP="00843290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3.廚務人員佩戴個人專用的防護用具。</w:t>
      </w:r>
    </w:p>
    <w:p w:rsidR="00843290" w:rsidRDefault="00843290" w:rsidP="00843290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F420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4.班級應以固定人員執行配膳(打菜)作業，落實正確手部清潔、量測體溫、戴口罩、配膳不交談、不嬉戲等防護措施。</w:t>
      </w:r>
    </w:p>
    <w:p w:rsidR="00843290" w:rsidRPr="001F4204" w:rsidRDefault="00843290" w:rsidP="00843290">
      <w:pPr>
        <w:widowControl/>
        <w:shd w:val="clear" w:color="auto" w:fill="FFFFFF"/>
        <w:spacing w:beforeAutospacing="1" w:afterAutospacing="1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DD452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八、校園環境每天消毒，教室內每日進行消毒。</w:t>
      </w:r>
    </w:p>
    <w:p w:rsidR="001F6526" w:rsidRPr="00843290" w:rsidRDefault="001F6526"/>
    <w:sectPr w:rsidR="001F6526" w:rsidRPr="008432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5C" w:rsidRDefault="00BA1B5C" w:rsidP="00843290">
      <w:r>
        <w:separator/>
      </w:r>
    </w:p>
  </w:endnote>
  <w:endnote w:type="continuationSeparator" w:id="0">
    <w:p w:rsidR="00BA1B5C" w:rsidRDefault="00BA1B5C" w:rsidP="0084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5C" w:rsidRDefault="00BA1B5C" w:rsidP="00843290">
      <w:r>
        <w:separator/>
      </w:r>
    </w:p>
  </w:footnote>
  <w:footnote w:type="continuationSeparator" w:id="0">
    <w:p w:rsidR="00BA1B5C" w:rsidRDefault="00BA1B5C" w:rsidP="0084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71"/>
    <w:rsid w:val="001F6526"/>
    <w:rsid w:val="00437957"/>
    <w:rsid w:val="00843290"/>
    <w:rsid w:val="00904B1D"/>
    <w:rsid w:val="00B23471"/>
    <w:rsid w:val="00B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13B3"/>
  <w15:chartTrackingRefBased/>
  <w15:docId w15:val="{45D437E8-CC10-466C-B639-B39CAD8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2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290"/>
    <w:rPr>
      <w:sz w:val="20"/>
      <w:szCs w:val="20"/>
    </w:rPr>
  </w:style>
  <w:style w:type="paragraph" w:styleId="a7">
    <w:name w:val="List Paragraph"/>
    <w:basedOn w:val="a"/>
    <w:uiPriority w:val="34"/>
    <w:qFormat/>
    <w:rsid w:val="008432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2021-08-23T07:28:00Z</dcterms:created>
  <dcterms:modified xsi:type="dcterms:W3CDTF">2021-08-23T07:33:00Z</dcterms:modified>
</cp:coreProperties>
</file>