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95" w:rsidRDefault="009D4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638"/>
        <w:gridCol w:w="5726"/>
        <w:gridCol w:w="960"/>
        <w:gridCol w:w="1080"/>
      </w:tblGrid>
      <w:tr w:rsidR="009D4595">
        <w:trPr>
          <w:trHeight w:val="348"/>
        </w:trPr>
        <w:tc>
          <w:tcPr>
            <w:tcW w:w="1304" w:type="dxa"/>
            <w:tcBorders>
              <w:bottom w:val="single" w:sz="4" w:space="0" w:color="000000"/>
            </w:tcBorders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期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星期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行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事</w:t>
            </w:r>
          </w:p>
        </w:tc>
        <w:tc>
          <w:tcPr>
            <w:tcW w:w="960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8"/>
                <w:szCs w:val="18"/>
              </w:rPr>
            </w:pPr>
            <w:r>
              <w:rPr>
                <w:rFonts w:ascii="BiauKai" w:eastAsia="BiauKai" w:hAnsi="BiauKai" w:cs="BiauKai"/>
                <w:color w:val="000000"/>
                <w:sz w:val="18"/>
                <w:szCs w:val="18"/>
              </w:rPr>
              <w:t>返校打掃</w:t>
            </w:r>
          </w:p>
        </w:tc>
        <w:tc>
          <w:tcPr>
            <w:tcW w:w="1080" w:type="dxa"/>
            <w:vAlign w:val="center"/>
          </w:tcPr>
          <w:p w:rsidR="009D4595" w:rsidRDefault="00175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值日人員</w:t>
            </w:r>
          </w:p>
        </w:tc>
      </w:tr>
      <w:tr w:rsidR="009D4595">
        <w:trPr>
          <w:trHeight w:val="331"/>
        </w:trPr>
        <w:tc>
          <w:tcPr>
            <w:tcW w:w="1304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21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8" w:type="dxa"/>
            <w:tcBorders>
              <w:left w:val="single" w:sz="4" w:space="0" w:color="000000"/>
            </w:tcBorders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寒假開始、核銷課後照顧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.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報成果、</w:t>
            </w:r>
          </w:p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核銷行動菩薩溫馨寶貝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.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報成果、</w:t>
            </w:r>
          </w:p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課稅外聘薪資及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5.5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個月核銷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申請行動菩薩課照、</w:t>
            </w:r>
          </w:p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社區閱讀中心書籍盤點歸位、學務系統課務設定、</w:t>
            </w:r>
          </w:p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下學期教科書及教具整理完畢、學籍簿冊及輔導簿冊檢閱完畢、閱讀成果資料整理、人力資源網課程及薪資設定、課表微調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、一月午餐菜金、廚工薪資、瓦斯費等核銷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31"/>
        </w:trPr>
        <w:tc>
          <w:tcPr>
            <w:tcW w:w="1304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23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四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春節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24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五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春節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403"/>
        </w:trPr>
        <w:tc>
          <w:tcPr>
            <w:tcW w:w="1304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25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  <w:highlight w:val="lightGray"/>
              </w:rPr>
              <w:t>六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春節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  <w:tcBorders>
              <w:bottom w:val="single" w:sz="4" w:space="0" w:color="000000"/>
            </w:tcBorders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26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  <w:highlight w:val="lightGray"/>
              </w:rPr>
              <w:t>日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春節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9D4595">
        <w:trPr>
          <w:trHeight w:val="33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27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一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春節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  <w:tcBorders>
              <w:top w:val="single" w:sz="4" w:space="0" w:color="000000"/>
            </w:tcBorders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28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二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春節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31"/>
        </w:trPr>
        <w:tc>
          <w:tcPr>
            <w:tcW w:w="1304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29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FF0000"/>
              </w:rPr>
              <w:t>春節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兒福補助育樂營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-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森林小樂隊、十鼓社團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、廚房內外環境消毒</w:t>
            </w:r>
          </w:p>
        </w:tc>
        <w:tc>
          <w:tcPr>
            <w:tcW w:w="960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四乙</w:t>
            </w: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</w:tr>
      <w:tr w:rsidR="009D4595">
        <w:trPr>
          <w:trHeight w:val="331"/>
        </w:trPr>
        <w:tc>
          <w:tcPr>
            <w:tcW w:w="1304" w:type="dxa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31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樂隊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早上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8:30-11:30)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 xml:space="preserve">  108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學年度上學期午餐經費結算、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108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學年度第一學期學習扶助方案核銷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  <w:shd w:val="clear" w:color="auto" w:fill="FFFFFF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01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  <w:shd w:val="clear" w:color="auto" w:fill="D9D9D9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  <w:shd w:val="clear" w:color="auto" w:fill="D9D9D9"/>
              </w:rPr>
              <w:t>六</w:t>
            </w:r>
          </w:p>
        </w:tc>
        <w:tc>
          <w:tcPr>
            <w:tcW w:w="5726" w:type="dxa"/>
            <w:shd w:val="clear" w:color="auto" w:fill="FFFFFF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  <w:shd w:val="clear" w:color="auto" w:fill="FFFFFF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02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638" w:type="dxa"/>
            <w:shd w:val="clear" w:color="auto" w:fill="FFFFFF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  <w:shd w:val="clear" w:color="auto" w:fill="D9D9D9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  <w:shd w:val="clear" w:color="auto" w:fill="D9D9D9"/>
              </w:rPr>
              <w:t>日</w:t>
            </w:r>
          </w:p>
        </w:tc>
        <w:tc>
          <w:tcPr>
            <w:tcW w:w="5726" w:type="dxa"/>
            <w:shd w:val="clear" w:color="auto" w:fill="FFFFFF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03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樂隊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早上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8:30-11:30)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、十鼓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下午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12:50-3:30)</w:t>
            </w:r>
          </w:p>
        </w:tc>
        <w:tc>
          <w:tcPr>
            <w:tcW w:w="960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三甲</w:t>
            </w: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04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樂隊、十鼓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05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樂隊、十鼓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06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樂隊、十鼓</w:t>
            </w:r>
          </w:p>
        </w:tc>
        <w:tc>
          <w:tcPr>
            <w:tcW w:w="960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六甲</w:t>
            </w: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07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5726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樂隊、十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鼓、申請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108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學年度第二學期學習扶助方案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08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  <w:shd w:val="clear" w:color="auto" w:fill="D9D9D9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  <w:shd w:val="clear" w:color="auto" w:fill="D9D9D9"/>
              </w:rPr>
              <w:t>六</w:t>
            </w:r>
          </w:p>
        </w:tc>
        <w:tc>
          <w:tcPr>
            <w:tcW w:w="5726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09</w:t>
            </w:r>
            <w:r>
              <w:rPr>
                <w:rFonts w:ascii="BiauKai" w:eastAsia="BiauKai" w:hAnsi="BiauKai" w:cs="BiauKai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  <w:shd w:val="clear" w:color="auto" w:fill="D9D9D9"/>
              </w:rPr>
            </w:pPr>
            <w:r>
              <w:rPr>
                <w:rFonts w:ascii="BiauKai" w:eastAsia="BiauKai" w:hAnsi="BiauKai" w:cs="BiauKai"/>
                <w:color w:val="FF0000"/>
                <w:sz w:val="24"/>
                <w:szCs w:val="24"/>
                <w:shd w:val="clear" w:color="auto" w:fill="D9D9D9"/>
              </w:rPr>
              <w:t>日</w:t>
            </w:r>
          </w:p>
        </w:tc>
        <w:tc>
          <w:tcPr>
            <w:tcW w:w="5726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</w:rPr>
            </w:pP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  <w:shd w:val="clear" w:color="auto" w:fill="auto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5726" w:type="dxa"/>
            <w:shd w:val="clear" w:color="auto" w:fill="auto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返校日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學生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10:10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放學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)  </w:t>
            </w:r>
            <w:r>
              <w:rPr>
                <w:rFonts w:asciiTheme="minorEastAsia" w:hAnsiTheme="minorEastAsia" w:cs="BiauKai" w:hint="eastAsia"/>
                <w:color w:val="000000"/>
                <w:sz w:val="24"/>
                <w:szCs w:val="24"/>
              </w:rPr>
              <w:t>發教科書</w:t>
            </w:r>
            <w:bookmarkStart w:id="0" w:name="_GoBack"/>
            <w:bookmarkEnd w:id="0"/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10:30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校務會議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  <w:highlight w:val="lightGray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5726" w:type="dxa"/>
          </w:tcPr>
          <w:p w:rsidR="009D4595" w:rsidRDefault="001752AF" w:rsidP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開學、正式上課、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溫馨寶貝開課</w:t>
            </w: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5726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5726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  <w:tr w:rsidR="009D4595">
        <w:trPr>
          <w:trHeight w:val="348"/>
        </w:trPr>
        <w:tc>
          <w:tcPr>
            <w:tcW w:w="1304" w:type="dxa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ingLiu" w:eastAsia="MingLiu" w:hAnsi="MingLiu" w:cs="MingLiu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9D4595" w:rsidRDefault="0017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5726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D4595" w:rsidRDefault="009D4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7030A0"/>
                <w:sz w:val="24"/>
                <w:szCs w:val="24"/>
              </w:rPr>
            </w:pPr>
          </w:p>
        </w:tc>
      </w:tr>
    </w:tbl>
    <w:p w:rsidR="009D4595" w:rsidRDefault="001752A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返校打掃時間</w:t>
      </w:r>
      <w:r>
        <w:rPr>
          <w:rFonts w:ascii="BiauKai" w:eastAsia="BiauKai" w:hAnsi="BiauKai" w:cs="BiauKai"/>
          <w:color w:val="000000"/>
          <w:sz w:val="24"/>
          <w:szCs w:val="24"/>
        </w:rPr>
        <w:t>:</w:t>
      </w:r>
      <w:r>
        <w:rPr>
          <w:rFonts w:ascii="BiauKai" w:eastAsia="BiauKai" w:hAnsi="BiauKai" w:cs="BiauKai"/>
          <w:color w:val="000000"/>
          <w:sz w:val="24"/>
          <w:szCs w:val="24"/>
        </w:rPr>
        <w:t>早上</w:t>
      </w:r>
      <w:r>
        <w:rPr>
          <w:rFonts w:ascii="BiauKai" w:eastAsia="BiauKai" w:hAnsi="BiauKai" w:cs="BiauKai"/>
          <w:color w:val="000000"/>
          <w:sz w:val="24"/>
          <w:szCs w:val="24"/>
        </w:rPr>
        <w:t>08:00~09:00</w:t>
      </w:r>
      <w:r>
        <w:rPr>
          <w:rFonts w:ascii="BiauKai" w:eastAsia="BiauKai" w:hAnsi="BiauKai" w:cs="BiauKai"/>
          <w:color w:val="000000"/>
          <w:sz w:val="24"/>
          <w:szCs w:val="24"/>
        </w:rPr>
        <w:t>；集合地點</w:t>
      </w:r>
      <w:r>
        <w:rPr>
          <w:rFonts w:ascii="BiauKai" w:eastAsia="BiauKai" w:hAnsi="BiauKai" w:cs="BiauKai"/>
          <w:color w:val="000000"/>
          <w:sz w:val="24"/>
          <w:szCs w:val="24"/>
        </w:rPr>
        <w:t>:</w:t>
      </w:r>
      <w:r>
        <w:rPr>
          <w:rFonts w:ascii="BiauKai" w:eastAsia="BiauKai" w:hAnsi="BiauKai" w:cs="BiauKai"/>
          <w:color w:val="000000"/>
          <w:sz w:val="24"/>
          <w:szCs w:val="24"/>
        </w:rPr>
        <w:t>小巨蛋。</w:t>
      </w:r>
    </w:p>
    <w:p w:rsidR="009D4595" w:rsidRDefault="009D45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ingLiu" w:eastAsia="MingLiu" w:hAnsi="MingLiu" w:cs="MingLiu"/>
          <w:color w:val="000000"/>
          <w:sz w:val="24"/>
          <w:szCs w:val="24"/>
        </w:rPr>
      </w:pPr>
    </w:p>
    <w:sectPr w:rsidR="009D4595">
      <w:pgSz w:w="11907" w:h="16840"/>
      <w:pgMar w:top="851" w:right="1134" w:bottom="567" w:left="1134" w:header="153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Times New Roman"/>
    <w:charset w:val="00"/>
    <w:family w:val="auto"/>
    <w:pitch w:val="default"/>
  </w:font>
  <w:font w:name="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C7098"/>
    <w:multiLevelType w:val="multilevel"/>
    <w:tmpl w:val="8610B496"/>
    <w:lvl w:ilvl="0">
      <w:start w:val="1"/>
      <w:numFmt w:val="decimal"/>
      <w:lvlText w:val="%1､"/>
      <w:lvlJc w:val="left"/>
      <w:pPr>
        <w:ind w:left="480" w:hanging="48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95"/>
    <w:rsid w:val="001752AF"/>
    <w:rsid w:val="009D4595"/>
    <w:rsid w:val="00E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A349C-8304-4440-9BB2-ED3F05CA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3</cp:revision>
  <dcterms:created xsi:type="dcterms:W3CDTF">2020-01-16T01:41:00Z</dcterms:created>
  <dcterms:modified xsi:type="dcterms:W3CDTF">2020-01-16T01:43:00Z</dcterms:modified>
</cp:coreProperties>
</file>